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E5" w:rsidRPr="004623E5" w:rsidRDefault="004623E5" w:rsidP="004623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623E5">
        <w:rPr>
          <w:rFonts w:ascii="Arial" w:eastAsia="Times New Roman" w:hAnsi="Arial" w:cs="Arial"/>
          <w:b/>
          <w:bCs/>
          <w:color w:val="008000"/>
          <w:sz w:val="20"/>
        </w:rPr>
        <w:t>Name of the Post:</w:t>
      </w:r>
      <w:r w:rsidRPr="004623E5">
        <w:rPr>
          <w:rFonts w:ascii="Arial" w:eastAsia="Times New Roman" w:hAnsi="Arial" w:cs="Arial"/>
          <w:b/>
          <w:bCs/>
          <w:color w:val="000000"/>
          <w:sz w:val="20"/>
        </w:rPr>
        <w:t> IBPS CRP RRB VII Exam Online Form 2018</w:t>
      </w:r>
    </w:p>
    <w:p w:rsidR="004623E5" w:rsidRPr="004623E5" w:rsidRDefault="004623E5" w:rsidP="004623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623E5">
        <w:rPr>
          <w:rFonts w:ascii="Arial" w:eastAsia="Times New Roman" w:hAnsi="Arial" w:cs="Arial"/>
          <w:b/>
          <w:bCs/>
          <w:color w:val="008000"/>
          <w:sz w:val="20"/>
        </w:rPr>
        <w:t>Post Date</w:t>
      </w:r>
      <w:r w:rsidRPr="004623E5">
        <w:rPr>
          <w:rFonts w:ascii="Arial" w:eastAsia="Times New Roman" w:hAnsi="Arial" w:cs="Arial"/>
          <w:b/>
          <w:bCs/>
          <w:color w:val="000000"/>
          <w:sz w:val="20"/>
        </w:rPr>
        <w:t>: 07-06-2018</w:t>
      </w:r>
    </w:p>
    <w:p w:rsidR="004623E5" w:rsidRPr="004623E5" w:rsidRDefault="004623E5" w:rsidP="004623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623E5">
        <w:rPr>
          <w:rFonts w:ascii="Arial" w:eastAsia="Times New Roman" w:hAnsi="Arial" w:cs="Arial"/>
          <w:b/>
          <w:bCs/>
          <w:color w:val="008000"/>
          <w:sz w:val="20"/>
        </w:rPr>
        <w:t>Total Vacancy</w:t>
      </w:r>
      <w:r w:rsidRPr="004623E5">
        <w:rPr>
          <w:rFonts w:ascii="Arial" w:eastAsia="Times New Roman" w:hAnsi="Arial" w:cs="Arial"/>
          <w:b/>
          <w:bCs/>
          <w:color w:val="000000"/>
          <w:sz w:val="20"/>
        </w:rPr>
        <w:t>: 10190</w:t>
      </w:r>
    </w:p>
    <w:p w:rsidR="004623E5" w:rsidRPr="004623E5" w:rsidRDefault="004623E5" w:rsidP="004623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623E5">
        <w:rPr>
          <w:rFonts w:ascii="Arial" w:eastAsia="Times New Roman" w:hAnsi="Arial" w:cs="Arial"/>
          <w:b/>
          <w:bCs/>
          <w:color w:val="800000"/>
          <w:sz w:val="20"/>
        </w:rPr>
        <w:t>Brief Information:</w:t>
      </w:r>
      <w:r w:rsidRPr="004623E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4623E5">
        <w:rPr>
          <w:rFonts w:ascii="Arial" w:eastAsia="Times New Roman" w:hAnsi="Arial" w:cs="Arial"/>
          <w:color w:val="000000"/>
          <w:sz w:val="20"/>
          <w:szCs w:val="20"/>
        </w:rPr>
        <w:t>Institute of Banking Personnel Selection (IBPS) has published notification for the recruitment of CRP RRB VII (Officer Scale I, II,  III  &amp; Office Asst)</w:t>
      </w:r>
      <w:r w:rsidRPr="004623E5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4623E5">
        <w:rPr>
          <w:rFonts w:ascii="Arial" w:eastAsia="Times New Roman" w:hAnsi="Arial" w:cs="Arial"/>
          <w:color w:val="000000"/>
          <w:sz w:val="20"/>
          <w:szCs w:val="20"/>
        </w:rPr>
        <w:t>vacancies. Those Candidates who are interested in the vacancy details &amp; completed all eligibility criteria can read the Notification &amp; Apply Online.</w:t>
      </w:r>
    </w:p>
    <w:p w:rsidR="004623E5" w:rsidRPr="004623E5" w:rsidRDefault="004623E5" w:rsidP="004623E5">
      <w:r w:rsidRPr="004623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Application Fee</w:t>
      </w:r>
    </w:p>
    <w:p w:rsidR="004623E5" w:rsidRPr="004623E5" w:rsidRDefault="004623E5" w:rsidP="004623E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For Others: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 Rs. 600/-</w:t>
      </w:r>
    </w:p>
    <w:p w:rsidR="004623E5" w:rsidRPr="004623E5" w:rsidRDefault="004623E5" w:rsidP="004623E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For SC/ST/PWD/ Exsrviceman candidates: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 Rs. 100/-</w:t>
      </w:r>
    </w:p>
    <w:p w:rsidR="004623E5" w:rsidRPr="004623E5" w:rsidRDefault="004623E5" w:rsidP="004623E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Payment Mode (Online)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: Debit/ Credit Card</w:t>
      </w:r>
    </w:p>
    <w:p w:rsidR="004623E5" w:rsidRPr="004623E5" w:rsidRDefault="004623E5" w:rsidP="00462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3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Important Dates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Starting Date for Apply Online &amp; payment of Fee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: 08-06-2018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Last Date to Apply Online &amp; Payment of Fee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: 02-07-2018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Date of Download of call letters for Pre- Exam Training for Officer Scale-I: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 July 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Date of Conduct of Pre-Exam Training for Officer Scale-I: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 30-07-2018 to 04-08-2018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Date of Download of call letters for Pre- Exam Training for Office Assistant: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 July 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Date of Conduct of Pre-Exam Training for Office Assistant: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 06 to 11-08-2018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Date of Download of call letters for online examination – Preliminary for Officers Scale I: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 July 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Download of call letters for online examination – Preliminary for Office Assistant: 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August 2018 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Date of Preliminary Exam for Officers Scale I: 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11, 12 &amp; 18-08-2018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Date of Preliminary Exam for Office Asst: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 19, 25-08-2018 &amp; 01-09-2018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Date of Declaration of Preliminary Exam Results for Officers Scale I &amp; Office Asst:  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September 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Date of Download of Call letter for Main Exam for Officers Scale I, II, III &amp; Office Asst: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 September 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Date of Main Exam for Officers (I, II &amp; III):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 30-09-2018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Date of Main Exam for Office Asst: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 07-10-2018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Declaration of Main Exam Result For Officers Scale I, II and III: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 October 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Date of Download of call letters for interview (For Officers Scale I, II and III):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 November 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Date of Interview (For Officers Scale I, II, III):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 November 2018</w:t>
      </w:r>
    </w:p>
    <w:p w:rsidR="004623E5" w:rsidRPr="004623E5" w:rsidRDefault="004623E5" w:rsidP="00462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141414"/>
          <w:sz w:val="16"/>
          <w:szCs w:val="16"/>
        </w:rPr>
        <w:t>Provisional Allotment (For Officers Scale I, II,  III &amp; Office Assistant.</w:t>
      </w:r>
      <w:r w:rsidRPr="004623E5">
        <w:rPr>
          <w:rFonts w:ascii="Arial" w:eastAsia="Times New Roman" w:hAnsi="Arial" w:cs="Arial"/>
          <w:color w:val="141414"/>
          <w:sz w:val="16"/>
          <w:szCs w:val="16"/>
        </w:rPr>
        <w:br/>
        <w:t>(Multipurpose)): </w:t>
      </w:r>
      <w:r w:rsidRPr="004623E5">
        <w:rPr>
          <w:rFonts w:ascii="Arial" w:eastAsia="Times New Roman" w:hAnsi="Arial" w:cs="Arial"/>
          <w:b/>
          <w:bCs/>
          <w:color w:val="141414"/>
          <w:sz w:val="16"/>
        </w:rPr>
        <w:t>January 2019</w:t>
      </w:r>
    </w:p>
    <w:p w:rsidR="004623E5" w:rsidRPr="004623E5" w:rsidRDefault="004623E5" w:rsidP="00462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3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Age Limit (as on 01-06-2018)</w:t>
      </w:r>
    </w:p>
    <w:p w:rsidR="004623E5" w:rsidRPr="004623E5" w:rsidRDefault="004623E5" w:rsidP="004623E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Minimum Age for Officer Scale- III &amp; II: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 21 Years</w:t>
      </w:r>
    </w:p>
    <w:p w:rsidR="004623E5" w:rsidRPr="004623E5" w:rsidRDefault="004623E5" w:rsidP="004623E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Minimum Age for Officer Scale- I &amp; Office Asst: 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18 Years</w:t>
      </w:r>
    </w:p>
    <w:p w:rsidR="004623E5" w:rsidRPr="004623E5" w:rsidRDefault="004623E5" w:rsidP="004623E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Maximum Age for Officer Scale- III: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 40 Years</w:t>
      </w:r>
    </w:p>
    <w:p w:rsidR="004623E5" w:rsidRPr="004623E5" w:rsidRDefault="004623E5" w:rsidP="004623E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Maximum Age for Officer Scale- II: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 32 Years</w:t>
      </w:r>
    </w:p>
    <w:p w:rsidR="004623E5" w:rsidRPr="004623E5" w:rsidRDefault="004623E5" w:rsidP="004623E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Maximum Age for Officer Scale- I: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 30 Years</w:t>
      </w:r>
    </w:p>
    <w:p w:rsidR="004623E5" w:rsidRPr="004623E5" w:rsidRDefault="004623E5" w:rsidP="004623E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Maximum Age for Office Asst:</w:t>
      </w:r>
      <w:r w:rsidRPr="004623E5">
        <w:rPr>
          <w:rFonts w:ascii="Arial" w:eastAsia="Times New Roman" w:hAnsi="Arial" w:cs="Arial"/>
          <w:b/>
          <w:bCs/>
          <w:color w:val="000000"/>
          <w:sz w:val="16"/>
        </w:rPr>
        <w:t> 28 Years</w:t>
      </w:r>
    </w:p>
    <w:p w:rsidR="004623E5" w:rsidRDefault="004623E5" w:rsidP="004623E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  <w:r w:rsidRPr="004623E5">
        <w:rPr>
          <w:rFonts w:ascii="Arial" w:eastAsia="Times New Roman" w:hAnsi="Arial" w:cs="Arial"/>
          <w:color w:val="000000"/>
          <w:sz w:val="16"/>
          <w:szCs w:val="16"/>
        </w:rPr>
        <w:t>Age relaxation is admissible for SC/ST/OBC/ PH/ Ex-servicemen candidates as per rules</w:t>
      </w:r>
      <w:r w:rsidRPr="004623E5">
        <w:rPr>
          <w:rFonts w:ascii="Arial" w:eastAsia="Times New Roman" w:hAnsi="Arial" w:cs="Arial"/>
          <w:color w:val="141414"/>
          <w:sz w:val="16"/>
          <w:szCs w:val="16"/>
        </w:rPr>
        <w:t>.</w:t>
      </w:r>
    </w:p>
    <w:p w:rsidR="004623E5" w:rsidRPr="004623E5" w:rsidRDefault="004623E5" w:rsidP="004623E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41414"/>
          <w:sz w:val="16"/>
          <w:szCs w:val="16"/>
        </w:rPr>
      </w:pPr>
    </w:p>
    <w:p w:rsidR="004623E5" w:rsidRDefault="004623E5" w:rsidP="004623E5">
      <w:r w:rsidRPr="004623E5">
        <w:rPr>
          <w:rFonts w:ascii="Arial" w:eastAsia="Times New Roman" w:hAnsi="Arial" w:cs="Arial"/>
          <w:color w:val="000000"/>
          <w:sz w:val="16"/>
          <w:szCs w:val="16"/>
        </w:rPr>
        <w:br/>
      </w:r>
    </w:p>
    <w:sectPr w:rsidR="004623E5" w:rsidSect="005F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3737"/>
    <w:multiLevelType w:val="multilevel"/>
    <w:tmpl w:val="FFF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E778F"/>
    <w:multiLevelType w:val="multilevel"/>
    <w:tmpl w:val="1B6E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D5F3A"/>
    <w:multiLevelType w:val="multilevel"/>
    <w:tmpl w:val="0B7A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23E5"/>
    <w:rsid w:val="004623E5"/>
    <w:rsid w:val="005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3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2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2018-06-07T07:01:00Z</dcterms:created>
  <dcterms:modified xsi:type="dcterms:W3CDTF">2018-06-07T07:03:00Z</dcterms:modified>
</cp:coreProperties>
</file>